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9C33" w14:textId="77777777" w:rsidR="00FF7E11" w:rsidRDefault="00CC30A9" w:rsidP="00710E96">
      <w:pPr>
        <w:pStyle w:val="Duidelijkcitaat"/>
        <w:ind w:left="0" w:right="85"/>
        <w:rPr>
          <w:noProof/>
          <w:lang w:eastAsia="nl-BE"/>
        </w:rPr>
      </w:pPr>
      <w:r w:rsidRPr="00CF5456">
        <w:rPr>
          <w:noProof/>
          <w:sz w:val="48"/>
          <w:lang w:eastAsia="nl-BE"/>
        </w:rPr>
        <mc:AlternateContent>
          <mc:Choice Requires="wps">
            <w:drawing>
              <wp:anchor distT="0" distB="0" distL="114300" distR="114300" simplePos="0" relativeHeight="251664384" behindDoc="0" locked="0" layoutInCell="1" allowOverlap="1" wp14:anchorId="086AEFC6" wp14:editId="097D3E2C">
                <wp:simplePos x="0" y="0"/>
                <wp:positionH relativeFrom="column">
                  <wp:posOffset>-60597</wp:posOffset>
                </wp:positionH>
                <wp:positionV relativeFrom="paragraph">
                  <wp:posOffset>-431709</wp:posOffset>
                </wp:positionV>
                <wp:extent cx="10493828" cy="280670"/>
                <wp:effectExtent l="0" t="0" r="3175" b="5080"/>
                <wp:wrapNone/>
                <wp:docPr id="2" name="Rechthoek 5"/>
                <wp:cNvGraphicFramePr/>
                <a:graphic xmlns:a="http://schemas.openxmlformats.org/drawingml/2006/main">
                  <a:graphicData uri="http://schemas.microsoft.com/office/word/2010/wordprocessingShape">
                    <wps:wsp>
                      <wps:cNvSpPr/>
                      <wps:spPr>
                        <a:xfrm>
                          <a:off x="0" y="0"/>
                          <a:ext cx="10493828" cy="280670"/>
                        </a:xfrm>
                        <a:prstGeom prst="rect">
                          <a:avLst/>
                        </a:prstGeom>
                        <a:solidFill>
                          <a:srgbClr val="4A25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D203C" id="Rechthoek 5" o:spid="_x0000_s1026" style="position:absolute;margin-left:-4.75pt;margin-top:-34pt;width:826.3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" fillcolor="#4a2584" stroked="f" strokeweight="2pt"/>
            </w:pict>
          </mc:Fallback>
        </mc:AlternateContent>
      </w:r>
      <w:r w:rsidR="00710E96" w:rsidRPr="00CF5456">
        <w:rPr>
          <w:noProof/>
          <w:sz w:val="48"/>
          <w:lang w:eastAsia="nl-BE"/>
        </w:rPr>
        <w:t>D</w:t>
      </w:r>
      <w:r w:rsidR="00710E96" w:rsidRPr="00CF5456">
        <w:rPr>
          <w:noProof/>
          <w:sz w:val="32"/>
          <w:lang w:eastAsia="nl-BE"/>
        </w:rPr>
        <w:t>oelgroep</w:t>
      </w:r>
    </w:p>
    <w:p w14:paraId="2DFA001C" w14:textId="77777777" w:rsidR="00664641" w:rsidRDefault="00710E96" w:rsidP="00710E96">
      <w:pPr>
        <w:pStyle w:val="Lijstalinea"/>
        <w:numPr>
          <w:ilvl w:val="0"/>
          <w:numId w:val="1"/>
        </w:numPr>
        <w:ind w:left="426" w:hanging="284"/>
        <w:jc w:val="both"/>
      </w:pPr>
      <w:r>
        <w:t>Jongeren, met een minimum leeftijd van 10 jaar, kunnen gebruik maken van dit project.</w:t>
      </w:r>
    </w:p>
    <w:p w14:paraId="6AE2F2C2" w14:textId="77777777" w:rsidR="00710E96" w:rsidRDefault="00710E96" w:rsidP="00710E96">
      <w:pPr>
        <w:pStyle w:val="Lijstalinea"/>
        <w:numPr>
          <w:ilvl w:val="0"/>
          <w:numId w:val="1"/>
        </w:numPr>
        <w:ind w:left="426" w:hanging="284"/>
        <w:jc w:val="both"/>
      </w:pPr>
      <w:r>
        <w:t>Een time-out kan aangevraagd worden voor elke jongere. De ondersteunende module bevindt zich voor de toegangspoort.</w:t>
      </w:r>
    </w:p>
    <w:p w14:paraId="1F87EC59" w14:textId="77777777" w:rsidR="00710E96" w:rsidRDefault="00710E96" w:rsidP="00710E96">
      <w:pPr>
        <w:jc w:val="both"/>
      </w:pPr>
    </w:p>
    <w:p w14:paraId="3C82CD27" w14:textId="77777777" w:rsidR="00710E96" w:rsidRDefault="00710E96" w:rsidP="00710E96">
      <w:pPr>
        <w:pStyle w:val="Duidelijkcitaat"/>
        <w:ind w:left="0" w:right="85"/>
      </w:pPr>
      <w:r w:rsidRPr="00CF5456">
        <w:rPr>
          <w:noProof/>
          <w:sz w:val="48"/>
          <w:szCs w:val="48"/>
          <w:lang w:eastAsia="nl-BE"/>
        </w:rPr>
        <w:t>K</w:t>
      </w:r>
      <w:r w:rsidRPr="00CF5456">
        <w:rPr>
          <w:noProof/>
          <w:sz w:val="32"/>
          <w:szCs w:val="32"/>
          <w:lang w:eastAsia="nl-BE"/>
        </w:rPr>
        <w:t>osten</w:t>
      </w:r>
    </w:p>
    <w:p w14:paraId="01051B34" w14:textId="77777777" w:rsidR="00710E96" w:rsidRDefault="00710E96" w:rsidP="00710E96">
      <w:pPr>
        <w:jc w:val="both"/>
      </w:pPr>
      <w:r>
        <w:t xml:space="preserve">Jongeren die in een voorziening verblijven, blijven gedurende de duur van een time-out in hun voorziening ingeschreven. Er wordt wel een bijdrage </w:t>
      </w:r>
      <w:r w:rsidR="0076789D">
        <w:t xml:space="preserve">van 15 euro </w:t>
      </w:r>
      <w:r>
        <w:t>per dag gevraagd aan de voorziening.</w:t>
      </w:r>
    </w:p>
    <w:p w14:paraId="3BF138B0" w14:textId="77777777" w:rsidR="00CF5456" w:rsidRDefault="00CF5456" w:rsidP="00710E96">
      <w:pPr>
        <w:jc w:val="both"/>
      </w:pPr>
    </w:p>
    <w:p w14:paraId="30188484" w14:textId="77777777" w:rsidR="00CF5456" w:rsidRDefault="00CF5456" w:rsidP="00710E96">
      <w:pPr>
        <w:jc w:val="both"/>
      </w:pPr>
    </w:p>
    <w:p w14:paraId="37A09352" w14:textId="77777777" w:rsidR="00CF5456" w:rsidRDefault="00CF5456" w:rsidP="00710E96">
      <w:pPr>
        <w:jc w:val="both"/>
      </w:pPr>
    </w:p>
    <w:p w14:paraId="264082B0" w14:textId="77777777" w:rsidR="00CF5456" w:rsidRDefault="00CF5456" w:rsidP="00710E96">
      <w:pPr>
        <w:jc w:val="both"/>
      </w:pPr>
    </w:p>
    <w:p w14:paraId="13E261DF" w14:textId="77777777" w:rsidR="00CF5456" w:rsidRDefault="00DA28D1" w:rsidP="00710E96">
      <w:pPr>
        <w:jc w:val="both"/>
      </w:pPr>
      <w:r w:rsidRPr="00CF5456">
        <w:rPr>
          <w:noProof/>
          <w:sz w:val="48"/>
          <w:lang w:eastAsia="nl-BE"/>
        </w:rPr>
        <mc:AlternateContent>
          <mc:Choice Requires="wps">
            <w:drawing>
              <wp:anchor distT="0" distB="0" distL="114300" distR="114300" simplePos="0" relativeHeight="251661312" behindDoc="0" locked="0" layoutInCell="1" allowOverlap="1" wp14:anchorId="24C6DD27" wp14:editId="7C1ED95C">
                <wp:simplePos x="0" y="0"/>
                <wp:positionH relativeFrom="column">
                  <wp:posOffset>-114935</wp:posOffset>
                </wp:positionH>
                <wp:positionV relativeFrom="paragraph">
                  <wp:posOffset>567055</wp:posOffset>
                </wp:positionV>
                <wp:extent cx="7695565" cy="280670"/>
                <wp:effectExtent l="0" t="0" r="635" b="5080"/>
                <wp:wrapNone/>
                <wp:docPr id="6" name="Rechthoek 5"/>
                <wp:cNvGraphicFramePr/>
                <a:graphic xmlns:a="http://schemas.openxmlformats.org/drawingml/2006/main">
                  <a:graphicData uri="http://schemas.microsoft.com/office/word/2010/wordprocessingShape">
                    <wps:wsp>
                      <wps:cNvSpPr/>
                      <wps:spPr>
                        <a:xfrm>
                          <a:off x="0" y="0"/>
                          <a:ext cx="7695565" cy="280670"/>
                        </a:xfrm>
                        <a:prstGeom prst="rect">
                          <a:avLst/>
                        </a:prstGeom>
                        <a:solidFill>
                          <a:srgbClr val="4A25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CC127" id="Rechthoek 5" o:spid="_x0000_s1026" style="position:absolute;margin-left:-9.05pt;margin-top:44.65pt;width:605.9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" fillcolor="#4a2584" stroked="f" strokeweight="2pt"/>
            </w:pict>
          </mc:Fallback>
        </mc:AlternateContent>
      </w:r>
    </w:p>
    <w:p w14:paraId="6ED169DF" w14:textId="77777777" w:rsidR="00CF5456" w:rsidRDefault="00CF5456" w:rsidP="00710E96">
      <w:pPr>
        <w:jc w:val="both"/>
      </w:pPr>
    </w:p>
    <w:p w14:paraId="72D78340" w14:textId="77777777" w:rsidR="00CF5456" w:rsidRDefault="00CF5456" w:rsidP="00710E96">
      <w:pPr>
        <w:jc w:val="both"/>
      </w:pPr>
    </w:p>
    <w:p w14:paraId="50D3162D" w14:textId="77777777" w:rsidR="00CF5456" w:rsidRDefault="00CF5456" w:rsidP="00710E96">
      <w:pPr>
        <w:jc w:val="both"/>
      </w:pPr>
    </w:p>
    <w:p w14:paraId="4D0693CA" w14:textId="77777777" w:rsidR="00DA28D1" w:rsidRDefault="00DA28D1" w:rsidP="00710E96">
      <w:pPr>
        <w:jc w:val="both"/>
      </w:pPr>
    </w:p>
    <w:p w14:paraId="10608540" w14:textId="77777777" w:rsidR="00CF5456" w:rsidRDefault="00CF5456" w:rsidP="00710E96">
      <w:pPr>
        <w:jc w:val="both"/>
      </w:pPr>
    </w:p>
    <w:p w14:paraId="61E4AC0F" w14:textId="77777777" w:rsidR="00CF5456" w:rsidRPr="00CF5456" w:rsidRDefault="00CF5456" w:rsidP="00CF5456">
      <w:pPr>
        <w:pStyle w:val="Duidelijkcitaat"/>
        <w:ind w:left="0" w:right="85"/>
        <w:jc w:val="center"/>
        <w:rPr>
          <w:noProof/>
          <w:sz w:val="44"/>
          <w:lang w:eastAsia="nl-BE"/>
        </w:rPr>
      </w:pPr>
      <w:r w:rsidRPr="00CF5456">
        <w:rPr>
          <w:sz w:val="44"/>
        </w:rPr>
        <w:t>TIME-</w:t>
      </w:r>
      <w:r w:rsidRPr="00CF5456">
        <w:rPr>
          <w:noProof/>
          <w:sz w:val="44"/>
          <w:lang w:eastAsia="nl-BE"/>
        </w:rPr>
        <w:t>OUT</w:t>
      </w:r>
    </w:p>
    <w:p w14:paraId="1CA9A40D" w14:textId="77777777" w:rsidR="00CF5456" w:rsidRPr="00CF5456" w:rsidRDefault="00CF5456" w:rsidP="00CF5456">
      <w:pPr>
        <w:jc w:val="center"/>
        <w:rPr>
          <w:lang w:eastAsia="nl-BE"/>
        </w:rPr>
      </w:pPr>
      <w:r w:rsidRPr="00CF5456">
        <w:rPr>
          <w:lang w:eastAsia="nl-BE"/>
        </w:rPr>
        <w:t>De vraag om gebruik te maken van deze ondersteunende module kun je stellen aan de projectmedewerker:</w:t>
      </w:r>
    </w:p>
    <w:p w14:paraId="33075014" w14:textId="77777777" w:rsidR="00CF5456" w:rsidRDefault="00CF5456" w:rsidP="00CF5456">
      <w:pPr>
        <w:jc w:val="center"/>
        <w:rPr>
          <w:lang w:eastAsia="nl-BE"/>
        </w:rPr>
      </w:pPr>
      <w:r>
        <w:rPr>
          <w:lang w:eastAsia="nl-BE"/>
        </w:rPr>
        <w:t>L</w:t>
      </w:r>
      <w:r w:rsidRPr="00CF5456">
        <w:rPr>
          <w:lang w:eastAsia="nl-BE"/>
        </w:rPr>
        <w:t>iesbeth</w:t>
      </w:r>
      <w:r>
        <w:rPr>
          <w:lang w:eastAsia="nl-BE"/>
        </w:rPr>
        <w:t xml:space="preserve"> Moesen</w:t>
      </w:r>
    </w:p>
    <w:p w14:paraId="3A97E270" w14:textId="77777777" w:rsidR="00CF5456" w:rsidRDefault="00CF5456" w:rsidP="00CF5456">
      <w:pPr>
        <w:jc w:val="center"/>
        <w:rPr>
          <w:lang w:eastAsia="nl-BE"/>
        </w:rPr>
      </w:pPr>
      <w:r>
        <w:rPr>
          <w:lang w:eastAsia="nl-BE"/>
        </w:rPr>
        <w:t>GSM 0497/57 53 89</w:t>
      </w:r>
    </w:p>
    <w:p w14:paraId="6FD6ADFD" w14:textId="77777777" w:rsidR="002311D1" w:rsidRDefault="002311D1" w:rsidP="00CF5456">
      <w:pPr>
        <w:jc w:val="center"/>
        <w:rPr>
          <w:lang w:eastAsia="nl-BE"/>
        </w:rPr>
      </w:pPr>
    </w:p>
    <w:p w14:paraId="19DDB1CF" w14:textId="77777777" w:rsidR="002311D1" w:rsidRDefault="002311D1" w:rsidP="00CF5456">
      <w:pPr>
        <w:jc w:val="center"/>
        <w:rPr>
          <w:lang w:eastAsia="nl-BE"/>
        </w:rPr>
      </w:pPr>
    </w:p>
    <w:p w14:paraId="68FAFF14" w14:textId="77777777" w:rsidR="002311D1" w:rsidRDefault="002311D1" w:rsidP="00CF5456">
      <w:pPr>
        <w:jc w:val="center"/>
        <w:rPr>
          <w:lang w:eastAsia="nl-BE"/>
        </w:rPr>
      </w:pPr>
    </w:p>
    <w:p w14:paraId="00189AE8" w14:textId="77777777" w:rsidR="002311D1" w:rsidRPr="00CC30A9" w:rsidRDefault="002311D1" w:rsidP="002311D1">
      <w:pPr>
        <w:spacing w:after="0" w:line="240" w:lineRule="auto"/>
        <w:jc w:val="center"/>
        <w:rPr>
          <w:lang w:eastAsia="nl-BE"/>
        </w:rPr>
      </w:pPr>
      <w:r>
        <w:rPr>
          <w:lang w:eastAsia="nl-BE"/>
        </w:rPr>
        <w:t>Time-Out is e</w:t>
      </w:r>
      <w:r w:rsidRPr="00CC30A9">
        <w:rPr>
          <w:lang w:eastAsia="nl-BE"/>
        </w:rPr>
        <w:t xml:space="preserve">en initiatief van </w:t>
      </w:r>
    </w:p>
    <w:p w14:paraId="4AFB5454" w14:textId="77777777" w:rsidR="002311D1" w:rsidRPr="00CC30A9" w:rsidRDefault="002311D1" w:rsidP="002311D1">
      <w:pPr>
        <w:spacing w:after="0" w:line="240" w:lineRule="auto"/>
        <w:jc w:val="center"/>
        <w:rPr>
          <w:lang w:eastAsia="nl-BE"/>
        </w:rPr>
      </w:pPr>
      <w:r>
        <w:rPr>
          <w:lang w:eastAsia="nl-BE"/>
        </w:rPr>
        <w:t>v</w:t>
      </w:r>
      <w:r w:rsidRPr="00CC30A9">
        <w:rPr>
          <w:lang w:eastAsia="nl-BE"/>
        </w:rPr>
        <w:t>zw Huize Sint-Augustinus</w:t>
      </w:r>
    </w:p>
    <w:p w14:paraId="26DEEE24" w14:textId="77777777" w:rsidR="002311D1" w:rsidRPr="00CC30A9" w:rsidRDefault="002311D1" w:rsidP="002311D1">
      <w:pPr>
        <w:spacing w:after="0" w:line="240" w:lineRule="auto"/>
        <w:jc w:val="center"/>
        <w:rPr>
          <w:lang w:eastAsia="nl-BE"/>
        </w:rPr>
      </w:pPr>
      <w:r w:rsidRPr="00CC30A9">
        <w:rPr>
          <w:lang w:eastAsia="nl-BE"/>
        </w:rPr>
        <w:t>Schansstraat 10</w:t>
      </w:r>
    </w:p>
    <w:p w14:paraId="5162911A" w14:textId="77777777" w:rsidR="002311D1" w:rsidRDefault="002311D1" w:rsidP="002311D1">
      <w:pPr>
        <w:spacing w:after="0" w:line="240" w:lineRule="auto"/>
        <w:jc w:val="center"/>
        <w:rPr>
          <w:lang w:eastAsia="nl-BE"/>
        </w:rPr>
      </w:pPr>
      <w:r w:rsidRPr="00CC30A9">
        <w:rPr>
          <w:lang w:eastAsia="nl-BE"/>
        </w:rPr>
        <w:t>3690 Zutendaal</w:t>
      </w:r>
    </w:p>
    <w:p w14:paraId="4D656ADC" w14:textId="77777777" w:rsidR="00CF5456" w:rsidRDefault="00CF5456" w:rsidP="00CF5456">
      <w:pPr>
        <w:jc w:val="center"/>
        <w:rPr>
          <w:lang w:eastAsia="nl-BE"/>
        </w:rPr>
      </w:pPr>
    </w:p>
    <w:p w14:paraId="46C160A6" w14:textId="77777777" w:rsidR="00CF5456" w:rsidRDefault="00CF5456" w:rsidP="00CF5456">
      <w:pPr>
        <w:jc w:val="center"/>
        <w:rPr>
          <w:lang w:eastAsia="nl-BE"/>
        </w:rPr>
      </w:pPr>
    </w:p>
    <w:p w14:paraId="03A59B46" w14:textId="77777777" w:rsidR="00CF5456" w:rsidRPr="00CC30A9" w:rsidRDefault="002311D1" w:rsidP="00CF5456">
      <w:pPr>
        <w:jc w:val="center"/>
        <w:rPr>
          <w:rFonts w:ascii="Freestyle Script" w:hAnsi="Freestyle Script"/>
          <w:sz w:val="56"/>
          <w:lang w:eastAsia="nl-BE"/>
        </w:rPr>
      </w:pPr>
      <w:r w:rsidRPr="00CF5456">
        <w:rPr>
          <w:noProof/>
          <w:sz w:val="48"/>
          <w:lang w:eastAsia="nl-BE"/>
        </w:rPr>
        <w:drawing>
          <wp:anchor distT="0" distB="0" distL="114300" distR="114300" simplePos="0" relativeHeight="251678720" behindDoc="1" locked="0" layoutInCell="1" allowOverlap="1" wp14:anchorId="4685A777" wp14:editId="1076629D">
            <wp:simplePos x="0" y="0"/>
            <wp:positionH relativeFrom="column">
              <wp:posOffset>107950</wp:posOffset>
            </wp:positionH>
            <wp:positionV relativeFrom="paragraph">
              <wp:posOffset>555625</wp:posOffset>
            </wp:positionV>
            <wp:extent cx="2957830" cy="1395730"/>
            <wp:effectExtent l="190500" t="190500" r="128270" b="185420"/>
            <wp:wrapThrough wrapText="bothSides">
              <wp:wrapPolygon edited="0">
                <wp:start x="-556" y="-2948"/>
                <wp:lineTo x="-1391" y="-2653"/>
                <wp:lineTo x="-1391" y="21227"/>
                <wp:lineTo x="-556" y="24175"/>
                <wp:lineTo x="21424" y="24175"/>
                <wp:lineTo x="21563" y="23880"/>
                <wp:lineTo x="22398" y="21227"/>
                <wp:lineTo x="22398" y="2064"/>
                <wp:lineTo x="21563" y="-2359"/>
                <wp:lineTo x="21424" y="-2948"/>
                <wp:lineTo x="-556" y="-2948"/>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830" cy="1395730"/>
                    </a:xfrm>
                    <a:prstGeom prst="rect">
                      <a:avLst/>
                    </a:prstGeom>
                    <a:noFill/>
                    <a:ln w="38100">
                      <a:noFill/>
                    </a:ln>
                    <a:effectLst>
                      <a:glow rad="190500">
                        <a:srgbClr val="00A9B7">
                          <a:alpha val="80000"/>
                        </a:srgbClr>
                      </a:glow>
                    </a:effectLst>
                  </pic:spPr>
                </pic:pic>
              </a:graphicData>
            </a:graphic>
            <wp14:sizeRelH relativeFrom="page">
              <wp14:pctWidth>0</wp14:pctWidth>
            </wp14:sizeRelH>
            <wp14:sizeRelV relativeFrom="page">
              <wp14:pctHeight>0</wp14:pctHeight>
            </wp14:sizeRelV>
          </wp:anchor>
        </w:drawing>
      </w:r>
      <w:r w:rsidR="00CF5456" w:rsidRPr="00CC30A9">
        <w:rPr>
          <w:rFonts w:ascii="Freestyle Script" w:hAnsi="Freestyle Script"/>
          <w:sz w:val="56"/>
          <w:lang w:eastAsia="nl-BE"/>
        </w:rPr>
        <w:t>Een mogelijke hulp voor jongeren en hulpverleners die in een begeleidingssituatie dreigen vast te lopen.</w:t>
      </w:r>
    </w:p>
    <w:p w14:paraId="03426D2D" w14:textId="77777777" w:rsidR="00EF4B57" w:rsidRDefault="00EF4B57" w:rsidP="00CF5456">
      <w:pPr>
        <w:jc w:val="center"/>
        <w:rPr>
          <w:rFonts w:asciiTheme="majorHAnsi" w:hAnsiTheme="majorHAnsi"/>
          <w:b/>
          <w:sz w:val="8"/>
          <w:szCs w:val="8"/>
          <w:lang w:eastAsia="nl-BE"/>
        </w:rPr>
      </w:pPr>
    </w:p>
    <w:p w14:paraId="26631949" w14:textId="77777777" w:rsidR="002311D1" w:rsidRDefault="002311D1" w:rsidP="00CF5456">
      <w:pPr>
        <w:jc w:val="center"/>
        <w:rPr>
          <w:rFonts w:asciiTheme="majorHAnsi" w:hAnsiTheme="majorHAnsi"/>
          <w:b/>
          <w:sz w:val="8"/>
          <w:szCs w:val="8"/>
          <w:lang w:eastAsia="nl-BE"/>
        </w:rPr>
      </w:pPr>
    </w:p>
    <w:p w14:paraId="42CDD95E" w14:textId="77777777" w:rsidR="00CF5456" w:rsidRDefault="00F45579" w:rsidP="00CF5456">
      <w:pPr>
        <w:jc w:val="center"/>
        <w:rPr>
          <w:rFonts w:asciiTheme="majorHAnsi" w:hAnsiTheme="majorHAnsi"/>
          <w:b/>
          <w:sz w:val="18"/>
          <w:szCs w:val="18"/>
          <w:lang w:eastAsia="nl-BE"/>
        </w:rPr>
      </w:pPr>
      <w:r>
        <w:rPr>
          <w:rFonts w:asciiTheme="majorHAnsi" w:hAnsiTheme="majorHAnsi"/>
          <w:b/>
          <w:sz w:val="18"/>
          <w:szCs w:val="18"/>
          <w:lang w:eastAsia="nl-BE"/>
        </w:rPr>
        <w:t>FOLDER VOOR HULPVERLENERS</w:t>
      </w:r>
    </w:p>
    <w:p w14:paraId="6E18BF71" w14:textId="77777777" w:rsidR="002311D1" w:rsidRDefault="00132F5A" w:rsidP="00CF5456">
      <w:pPr>
        <w:jc w:val="center"/>
        <w:rPr>
          <w:rFonts w:asciiTheme="majorHAnsi" w:hAnsiTheme="majorHAnsi"/>
          <w:b/>
          <w:sz w:val="18"/>
          <w:szCs w:val="18"/>
          <w:lang w:eastAsia="nl-BE"/>
        </w:rPr>
      </w:pPr>
      <w:r w:rsidRPr="00CF5456">
        <w:rPr>
          <w:noProof/>
          <w:sz w:val="48"/>
          <w:lang w:eastAsia="nl-BE"/>
        </w:rPr>
        <w:drawing>
          <wp:anchor distT="0" distB="0" distL="114300" distR="114300" simplePos="0" relativeHeight="251676672" behindDoc="0" locked="0" layoutInCell="1" allowOverlap="1" wp14:anchorId="28B1E778" wp14:editId="4C09B68B">
            <wp:simplePos x="0" y="0"/>
            <wp:positionH relativeFrom="column">
              <wp:posOffset>132080</wp:posOffset>
            </wp:positionH>
            <wp:positionV relativeFrom="paragraph">
              <wp:posOffset>139700</wp:posOffset>
            </wp:positionV>
            <wp:extent cx="1151255" cy="1045845"/>
            <wp:effectExtent l="0" t="0" r="0" b="1905"/>
            <wp:wrapNone/>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255" cy="1045845"/>
                    </a:xfrm>
                    <a:prstGeom prst="rect">
                      <a:avLst/>
                    </a:prstGeom>
                  </pic:spPr>
                </pic:pic>
              </a:graphicData>
            </a:graphic>
            <wp14:sizeRelH relativeFrom="margin">
              <wp14:pctWidth>0</wp14:pctWidth>
            </wp14:sizeRelH>
            <wp14:sizeRelV relativeFrom="margin">
              <wp14:pctHeight>0</wp14:pctHeight>
            </wp14:sizeRelV>
          </wp:anchor>
        </w:drawing>
      </w:r>
    </w:p>
    <w:p w14:paraId="46753927" w14:textId="77777777" w:rsidR="00CF5456" w:rsidRDefault="00A0329E" w:rsidP="00CC30A9">
      <w:pPr>
        <w:spacing w:after="0" w:line="240" w:lineRule="auto"/>
        <w:jc w:val="center"/>
        <w:rPr>
          <w:lang w:eastAsia="nl-BE"/>
        </w:rPr>
      </w:pPr>
      <w:r w:rsidRPr="00CF5456">
        <w:rPr>
          <w:noProof/>
          <w:sz w:val="48"/>
          <w:lang w:eastAsia="nl-BE"/>
        </w:rPr>
        <mc:AlternateContent>
          <mc:Choice Requires="wps">
            <w:drawing>
              <wp:anchor distT="0" distB="0" distL="114300" distR="114300" simplePos="0" relativeHeight="251660288" behindDoc="1" locked="0" layoutInCell="1" allowOverlap="1" wp14:anchorId="2BACC512" wp14:editId="1E10FD76">
                <wp:simplePos x="0" y="0"/>
                <wp:positionH relativeFrom="page">
                  <wp:posOffset>8458200</wp:posOffset>
                </wp:positionH>
                <wp:positionV relativeFrom="paragraph">
                  <wp:posOffset>179705</wp:posOffset>
                </wp:positionV>
                <wp:extent cx="2154555" cy="428625"/>
                <wp:effectExtent l="0" t="0" r="0" b="9525"/>
                <wp:wrapNone/>
                <wp:docPr id="5" name="Rechthoek 4"/>
                <wp:cNvGraphicFramePr/>
                <a:graphic xmlns:a="http://schemas.openxmlformats.org/drawingml/2006/main">
                  <a:graphicData uri="http://schemas.microsoft.com/office/word/2010/wordprocessingShape">
                    <wps:wsp>
                      <wps:cNvSpPr/>
                      <wps:spPr>
                        <a:xfrm>
                          <a:off x="0" y="0"/>
                          <a:ext cx="2154555" cy="428625"/>
                        </a:xfrm>
                        <a:prstGeom prst="rect">
                          <a:avLst/>
                        </a:prstGeom>
                        <a:solidFill>
                          <a:srgbClr val="00A9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EBC11" id="Rechthoek 4" o:spid="_x0000_s1026" style="position:absolute;margin-left:666pt;margin-top:14.15pt;width:169.65pt;height:3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" fillcolor="#00a9b7" stroked="f" strokeweight="2pt">
                <w10:wrap anchorx="page"/>
              </v:rect>
            </w:pict>
          </mc:Fallback>
        </mc:AlternateContent>
      </w:r>
    </w:p>
    <w:p w14:paraId="1A1E649D" w14:textId="77777777" w:rsidR="00CC30A9" w:rsidRPr="00EF4B57" w:rsidRDefault="00EF4B57" w:rsidP="00EF4B57">
      <w:pPr>
        <w:pStyle w:val="Duidelijkcitaat"/>
        <w:ind w:left="0" w:right="85"/>
        <w:rPr>
          <w:noProof/>
          <w:sz w:val="32"/>
          <w:szCs w:val="32"/>
          <w:lang w:eastAsia="nl-BE"/>
        </w:rPr>
      </w:pPr>
      <w:r w:rsidRPr="00EF4B57">
        <w:rPr>
          <w:noProof/>
          <w:sz w:val="48"/>
          <w:szCs w:val="48"/>
          <w:lang w:eastAsia="nl-BE"/>
        </w:rPr>
        <w:lastRenderedPageBreak/>
        <mc:AlternateContent>
          <mc:Choice Requires="wps">
            <w:drawing>
              <wp:anchor distT="0" distB="0" distL="114300" distR="114300" simplePos="0" relativeHeight="251669504" behindDoc="0" locked="0" layoutInCell="1" allowOverlap="1" wp14:anchorId="0CD85B02" wp14:editId="6328059C">
                <wp:simplePos x="0" y="0"/>
                <wp:positionH relativeFrom="column">
                  <wp:posOffset>-115027</wp:posOffset>
                </wp:positionH>
                <wp:positionV relativeFrom="paragraph">
                  <wp:posOffset>-507909</wp:posOffset>
                </wp:positionV>
                <wp:extent cx="10548257" cy="280670"/>
                <wp:effectExtent l="0" t="0" r="5715" b="5080"/>
                <wp:wrapNone/>
                <wp:docPr id="11" name="Rechthoek 5"/>
                <wp:cNvGraphicFramePr/>
                <a:graphic xmlns:a="http://schemas.openxmlformats.org/drawingml/2006/main">
                  <a:graphicData uri="http://schemas.microsoft.com/office/word/2010/wordprocessingShape">
                    <wps:wsp>
                      <wps:cNvSpPr/>
                      <wps:spPr>
                        <a:xfrm>
                          <a:off x="0" y="0"/>
                          <a:ext cx="10548257" cy="280670"/>
                        </a:xfrm>
                        <a:prstGeom prst="rect">
                          <a:avLst/>
                        </a:prstGeom>
                        <a:solidFill>
                          <a:srgbClr val="4A25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6CEA" id="Rechthoek 5" o:spid="_x0000_s1026" style="position:absolute;margin-left:-9.05pt;margin-top:-40pt;width:830.5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" fillcolor="#4a2584" stroked="f" strokeweight="2pt"/>
            </w:pict>
          </mc:Fallback>
        </mc:AlternateContent>
      </w:r>
      <w:r w:rsidRPr="00EF4B57">
        <w:rPr>
          <w:noProof/>
          <w:sz w:val="48"/>
          <w:szCs w:val="48"/>
          <w:lang w:eastAsia="nl-BE"/>
        </w:rPr>
        <w:t>D</w:t>
      </w:r>
      <w:r w:rsidRPr="00EF4B57">
        <w:rPr>
          <w:noProof/>
          <w:sz w:val="32"/>
          <w:szCs w:val="48"/>
          <w:lang w:eastAsia="nl-BE"/>
        </w:rPr>
        <w:t>oelstelling</w:t>
      </w:r>
    </w:p>
    <w:p w14:paraId="1B068D8A" w14:textId="77777777" w:rsidR="00EF4B57" w:rsidRPr="00EF4B57" w:rsidRDefault="00EF4B57" w:rsidP="00EF4B57">
      <w:pPr>
        <w:jc w:val="both"/>
      </w:pPr>
      <w:r w:rsidRPr="00EF4B57">
        <w:t>Time-out heeft een preventieve werking, gericht op het opnieuw vinden van openingen bij begeleidingen die dreigen vast te lopen.</w:t>
      </w:r>
    </w:p>
    <w:p w14:paraId="6570AAF1" w14:textId="77777777" w:rsidR="00EF4B57" w:rsidRPr="00EF4B57" w:rsidRDefault="00EF4B57" w:rsidP="00EF4B57">
      <w:pPr>
        <w:jc w:val="both"/>
      </w:pPr>
      <w:r w:rsidRPr="00EF4B57">
        <w:t>Het is de bedoeling er beroep op te doen vooraleer een situatie volledig vastloopt. Zowel bij de jongere als bij de begeleiding moet er dus nog voldoende bereidheid zijn om, na de time-out, samen verder te werken.</w:t>
      </w:r>
    </w:p>
    <w:p w14:paraId="2E5AC827" w14:textId="77777777" w:rsidR="00EF4B57" w:rsidRPr="00EF4B57" w:rsidRDefault="00EF4B57" w:rsidP="00EF4B57">
      <w:pPr>
        <w:jc w:val="both"/>
      </w:pPr>
      <w:r w:rsidRPr="00EF4B57">
        <w:t>Door het bespreken van de interactie tussen de jongere en zijn begeleiding enerzijds en door het installeren van afstand gedurende een welbepaalde periode anderzijds willen we aanzetten geven tot nieuwe vormen van interactie.</w:t>
      </w:r>
    </w:p>
    <w:p w14:paraId="6BBD4985" w14:textId="77777777" w:rsidR="00EF4B57" w:rsidRDefault="00EF4B57" w:rsidP="00EF4B57">
      <w:pPr>
        <w:jc w:val="both"/>
      </w:pPr>
      <w:r w:rsidRPr="00EF4B57">
        <w:t xml:space="preserve">De jongere kan in een voor hem/haar neutrale omgeving tot rust komen en stilvallen bij zijn situatie. De betrokken hulpverleners hebben op hun beurt de kans om stil te staan bij de vastgelopen situatie voorafgaande aan het time-out gebeuren. </w:t>
      </w:r>
    </w:p>
    <w:p w14:paraId="57BA6CD9" w14:textId="77777777" w:rsidR="00EF4B57" w:rsidRDefault="00EF4B57" w:rsidP="00EF4B57">
      <w:pPr>
        <w:jc w:val="both"/>
      </w:pPr>
    </w:p>
    <w:p w14:paraId="25EEB2A6" w14:textId="77777777" w:rsidR="00EF4B57" w:rsidRDefault="00CC30A9" w:rsidP="00EF4B57">
      <w:pPr>
        <w:jc w:val="both"/>
      </w:pPr>
      <w:r w:rsidRPr="00CC30A9">
        <w:rPr>
          <w:noProof/>
          <w:sz w:val="48"/>
          <w:szCs w:val="48"/>
          <w:lang w:eastAsia="nl-BE"/>
        </w:rPr>
        <mc:AlternateContent>
          <mc:Choice Requires="wps">
            <w:drawing>
              <wp:anchor distT="0" distB="0" distL="114300" distR="114300" simplePos="0" relativeHeight="251667456" behindDoc="0" locked="0" layoutInCell="1" allowOverlap="1" wp14:anchorId="116C201F" wp14:editId="7C18EEB2">
                <wp:simplePos x="0" y="0"/>
                <wp:positionH relativeFrom="column">
                  <wp:posOffset>-114300</wp:posOffset>
                </wp:positionH>
                <wp:positionV relativeFrom="paragraph">
                  <wp:posOffset>493395</wp:posOffset>
                </wp:positionV>
                <wp:extent cx="10547985" cy="428625"/>
                <wp:effectExtent l="0" t="0" r="5715" b="9525"/>
                <wp:wrapNone/>
                <wp:docPr id="8" name="Rechthoek 4"/>
                <wp:cNvGraphicFramePr/>
                <a:graphic xmlns:a="http://schemas.openxmlformats.org/drawingml/2006/main">
                  <a:graphicData uri="http://schemas.microsoft.com/office/word/2010/wordprocessingShape">
                    <wps:wsp>
                      <wps:cNvSpPr/>
                      <wps:spPr>
                        <a:xfrm>
                          <a:off x="0" y="0"/>
                          <a:ext cx="10547985" cy="428625"/>
                        </a:xfrm>
                        <a:prstGeom prst="rect">
                          <a:avLst/>
                        </a:prstGeom>
                        <a:solidFill>
                          <a:srgbClr val="00A9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E610A" id="Rechthoek 4" o:spid="_x0000_s1026" style="position:absolute;margin-left:-9pt;margin-top:38.85pt;width:830.5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" fillcolor="#00a9b7" stroked="f" strokeweight="2pt"/>
            </w:pict>
          </mc:Fallback>
        </mc:AlternateContent>
      </w:r>
    </w:p>
    <w:p w14:paraId="514860C5" w14:textId="77777777" w:rsidR="00EF4B57" w:rsidRDefault="002311D1" w:rsidP="00EF4B57">
      <w:pPr>
        <w:jc w:val="both"/>
      </w:pPr>
      <w:r>
        <w:rPr>
          <w:noProof/>
          <w:sz w:val="48"/>
          <w:szCs w:val="48"/>
          <w:lang w:eastAsia="nl-BE"/>
        </w:rPr>
        <w:drawing>
          <wp:inline distT="0" distB="0" distL="0" distR="0" wp14:anchorId="638A0DA9" wp14:editId="423AF4EB">
            <wp:extent cx="2970530" cy="1668145"/>
            <wp:effectExtent l="0" t="0" r="1270" b="825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104_085416491_HD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0530" cy="1668145"/>
                    </a:xfrm>
                    <a:prstGeom prst="rect">
                      <a:avLst/>
                    </a:prstGeom>
                  </pic:spPr>
                </pic:pic>
              </a:graphicData>
            </a:graphic>
          </wp:inline>
        </w:drawing>
      </w:r>
    </w:p>
    <w:p w14:paraId="60B556EE" w14:textId="77777777" w:rsidR="00EF4B57" w:rsidRDefault="00EF4B57" w:rsidP="00EF4B57">
      <w:pPr>
        <w:pStyle w:val="Duidelijkcitaat"/>
        <w:ind w:left="0" w:right="85"/>
      </w:pPr>
      <w:r w:rsidRPr="00EF4B57">
        <w:rPr>
          <w:sz w:val="48"/>
          <w:szCs w:val="48"/>
        </w:rPr>
        <w:t>A</w:t>
      </w:r>
      <w:r w:rsidRPr="00EF4B57">
        <w:rPr>
          <w:sz w:val="32"/>
          <w:szCs w:val="32"/>
        </w:rPr>
        <w:t>anbod</w:t>
      </w:r>
    </w:p>
    <w:p w14:paraId="27D4E1D9" w14:textId="77777777" w:rsidR="00EF4B57" w:rsidRDefault="00EF4B57" w:rsidP="00EF4B57">
      <w:pPr>
        <w:jc w:val="both"/>
      </w:pPr>
      <w:r>
        <w:t>Een time-out actie kan op de volgende manier ingevuld worden:</w:t>
      </w:r>
    </w:p>
    <w:p w14:paraId="2CE8FF33" w14:textId="77777777" w:rsidR="00EF4B57" w:rsidRDefault="00EF4B57" w:rsidP="00EF4B57">
      <w:pPr>
        <w:pStyle w:val="Lijstalinea"/>
        <w:numPr>
          <w:ilvl w:val="0"/>
          <w:numId w:val="1"/>
        </w:numPr>
        <w:ind w:left="426" w:hanging="284"/>
        <w:jc w:val="both"/>
      </w:pPr>
      <w:r>
        <w:t>Voor jongens</w:t>
      </w:r>
      <w:r w:rsidR="009064CE">
        <w:t xml:space="preserve"> en meisjes</w:t>
      </w:r>
      <w:bookmarkStart w:id="0" w:name="_GoBack"/>
      <w:bookmarkEnd w:id="0"/>
      <w:r>
        <w:t xml:space="preserve"> een tocht van maximum 7 dagen in de Ardennen;</w:t>
      </w:r>
    </w:p>
    <w:p w14:paraId="0193184E" w14:textId="77777777" w:rsidR="00EF4B57" w:rsidRPr="00EF4B57" w:rsidRDefault="00EF4B57" w:rsidP="00EF4B57">
      <w:pPr>
        <w:pStyle w:val="Lijstalinea"/>
        <w:numPr>
          <w:ilvl w:val="0"/>
          <w:numId w:val="1"/>
        </w:numPr>
        <w:ind w:left="426" w:hanging="284"/>
        <w:jc w:val="both"/>
      </w:pPr>
      <w:r>
        <w:rPr>
          <w:noProof/>
          <w:sz w:val="28"/>
          <w:lang w:eastAsia="nl-BE"/>
        </w:rPr>
        <w:drawing>
          <wp:anchor distT="0" distB="0" distL="114300" distR="114300" simplePos="0" relativeHeight="251670528" behindDoc="1" locked="0" layoutInCell="1" allowOverlap="1" wp14:anchorId="6AD2C41E" wp14:editId="32BAB08E">
            <wp:simplePos x="0" y="0"/>
            <wp:positionH relativeFrom="column">
              <wp:posOffset>416560</wp:posOffset>
            </wp:positionH>
            <wp:positionV relativeFrom="paragraph">
              <wp:posOffset>519430</wp:posOffset>
            </wp:positionV>
            <wp:extent cx="2155190" cy="1616075"/>
            <wp:effectExtent l="0" t="0" r="0" b="3175"/>
            <wp:wrapThrough wrapText="bothSides">
              <wp:wrapPolygon edited="0">
                <wp:start x="0" y="0"/>
                <wp:lineTo x="0" y="21388"/>
                <wp:lineTo x="21384" y="21388"/>
                <wp:lineTo x="21384" y="0"/>
                <wp:lineTo x="0" y="0"/>
              </wp:wrapPolygon>
            </wp:wrapThrough>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871.JPG"/>
                    <pic:cNvPicPr/>
                  </pic:nvPicPr>
                  <pic:blipFill>
                    <a:blip r:embed="rId11" cstate="print">
                      <a:extLst>
                        <a:ext uri="{BEBA8EAE-BF5A-486C-A8C5-ECC9F3942E4B}">
                          <a14:imgProps xmlns:a14="http://schemas.microsoft.com/office/drawing/2010/main">
                            <a14:imgLayer r:embed="rId12">
                              <a14:imgEffect>
                                <a14:sharpenSoften amount="25000"/>
                              </a14:imgEffect>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2155190" cy="1616075"/>
                    </a:xfrm>
                    <a:prstGeom prst="rect">
                      <a:avLst/>
                    </a:prstGeom>
                  </pic:spPr>
                </pic:pic>
              </a:graphicData>
            </a:graphic>
            <wp14:sizeRelH relativeFrom="page">
              <wp14:pctWidth>0</wp14:pctWidth>
            </wp14:sizeRelH>
            <wp14:sizeRelV relativeFrom="page">
              <wp14:pctHeight>0</wp14:pctHeight>
            </wp14:sizeRelV>
          </wp:anchor>
        </w:drawing>
      </w:r>
      <w:r>
        <w:t>Voor jongens en meisjes een verblijf van maximum 7 dagen op een vaste locatie.</w:t>
      </w:r>
    </w:p>
    <w:p w14:paraId="03181479" w14:textId="77777777" w:rsidR="00EF4B57" w:rsidRDefault="00EF4B57" w:rsidP="00EF4B57">
      <w:pPr>
        <w:spacing w:after="0" w:line="240" w:lineRule="auto"/>
        <w:rPr>
          <w:sz w:val="28"/>
          <w:lang w:eastAsia="nl-BE"/>
        </w:rPr>
      </w:pPr>
    </w:p>
    <w:p w14:paraId="4DD618E9" w14:textId="77777777" w:rsidR="00EF4B57" w:rsidRDefault="00EF4B57" w:rsidP="00EF4B57">
      <w:pPr>
        <w:spacing w:after="0" w:line="240" w:lineRule="auto"/>
        <w:rPr>
          <w:sz w:val="28"/>
          <w:lang w:eastAsia="nl-BE"/>
        </w:rPr>
      </w:pPr>
    </w:p>
    <w:p w14:paraId="29867567" w14:textId="77777777" w:rsidR="00EF4B57" w:rsidRDefault="00EF4B57" w:rsidP="00EF4B57">
      <w:pPr>
        <w:spacing w:after="0" w:line="240" w:lineRule="auto"/>
        <w:rPr>
          <w:sz w:val="28"/>
          <w:lang w:eastAsia="nl-BE"/>
        </w:rPr>
      </w:pPr>
    </w:p>
    <w:p w14:paraId="2652B7FA" w14:textId="77777777" w:rsidR="00EF4B57" w:rsidRDefault="00EF4B57" w:rsidP="00EF4B57">
      <w:pPr>
        <w:spacing w:after="0" w:line="240" w:lineRule="auto"/>
        <w:rPr>
          <w:sz w:val="28"/>
          <w:lang w:eastAsia="nl-BE"/>
        </w:rPr>
      </w:pPr>
    </w:p>
    <w:p w14:paraId="4E68B734" w14:textId="77777777" w:rsidR="00EF4B57" w:rsidRDefault="00EF4B57" w:rsidP="00EF4B57">
      <w:pPr>
        <w:spacing w:after="0" w:line="240" w:lineRule="auto"/>
        <w:rPr>
          <w:sz w:val="28"/>
          <w:lang w:eastAsia="nl-BE"/>
        </w:rPr>
      </w:pPr>
    </w:p>
    <w:p w14:paraId="22492760" w14:textId="77777777" w:rsidR="00EF4B57" w:rsidRDefault="00EF4B57" w:rsidP="00EF4B57">
      <w:pPr>
        <w:spacing w:after="0" w:line="240" w:lineRule="auto"/>
        <w:rPr>
          <w:sz w:val="28"/>
          <w:lang w:eastAsia="nl-BE"/>
        </w:rPr>
      </w:pPr>
    </w:p>
    <w:p w14:paraId="6B784D69" w14:textId="77777777" w:rsidR="00EF4B57" w:rsidRDefault="00EF4B57" w:rsidP="00EF4B57">
      <w:pPr>
        <w:spacing w:after="0" w:line="240" w:lineRule="auto"/>
        <w:rPr>
          <w:sz w:val="28"/>
          <w:lang w:eastAsia="nl-BE"/>
        </w:rPr>
      </w:pPr>
    </w:p>
    <w:p w14:paraId="013EB68D" w14:textId="77777777" w:rsidR="00EF4B57" w:rsidRDefault="00EF4B57" w:rsidP="00EF4B57">
      <w:pPr>
        <w:pStyle w:val="Duidelijkcitaat"/>
        <w:ind w:left="0" w:right="85"/>
        <w:rPr>
          <w:sz w:val="28"/>
          <w:lang w:eastAsia="nl-BE"/>
        </w:rPr>
      </w:pPr>
      <w:r w:rsidRPr="00EF4B57">
        <w:rPr>
          <w:sz w:val="48"/>
          <w:szCs w:val="48"/>
          <w:lang w:eastAsia="nl-BE"/>
        </w:rPr>
        <w:t>W</w:t>
      </w:r>
      <w:r w:rsidRPr="00EF4B57">
        <w:rPr>
          <w:sz w:val="32"/>
          <w:szCs w:val="32"/>
          <w:lang w:eastAsia="nl-BE"/>
        </w:rPr>
        <w:t>erkwijze</w:t>
      </w:r>
    </w:p>
    <w:p w14:paraId="5DEDE702" w14:textId="77777777" w:rsidR="00EF4B57" w:rsidRPr="00EF4B57" w:rsidRDefault="00EF4B57" w:rsidP="00EF4B57">
      <w:pPr>
        <w:pStyle w:val="Lijstalinea"/>
        <w:numPr>
          <w:ilvl w:val="0"/>
          <w:numId w:val="1"/>
        </w:numPr>
        <w:ind w:left="426" w:hanging="284"/>
        <w:jc w:val="both"/>
      </w:pPr>
      <w:r w:rsidRPr="00EF4B57">
        <w:t>Binnen de week na aanmelding volgt er een intake gesprek met alle betrokkenen. Dit zijn de jongere, zijn begeleiding of ouders en de projectmedewerker..</w:t>
      </w:r>
    </w:p>
    <w:p w14:paraId="0AC422E1" w14:textId="77777777" w:rsidR="00EF4B57" w:rsidRPr="00EF4B57" w:rsidRDefault="00EF4B57" w:rsidP="00EF4B57">
      <w:pPr>
        <w:pStyle w:val="Lijstalinea"/>
        <w:numPr>
          <w:ilvl w:val="0"/>
          <w:numId w:val="1"/>
        </w:numPr>
        <w:ind w:left="426" w:hanging="284"/>
        <w:jc w:val="both"/>
      </w:pPr>
      <w:r w:rsidRPr="00EF4B57">
        <w:t>De projectmedewerker motiveert onmiddellijk</w:t>
      </w:r>
      <w:r>
        <w:t xml:space="preserve"> o</w:t>
      </w:r>
      <w:r w:rsidRPr="00EF4B57">
        <w:t>f een time-out actie in die situatie haalbaar</w:t>
      </w:r>
      <w:r>
        <w:t xml:space="preserve"> is. </w:t>
      </w:r>
      <w:r w:rsidRPr="00EF4B57">
        <w:t xml:space="preserve">Indien een actie aangewezen is worden er </w:t>
      </w:r>
      <w:r>
        <w:t>o</w:t>
      </w:r>
      <w:r w:rsidRPr="00EF4B57">
        <w:t>nmiddellijk concrete afspraken gemaakt</w:t>
      </w:r>
    </w:p>
    <w:p w14:paraId="217AC6F1" w14:textId="77777777" w:rsidR="00DA28D1" w:rsidRDefault="00EF4B57" w:rsidP="00DA28D1">
      <w:pPr>
        <w:pStyle w:val="Lijstalinea"/>
        <w:numPr>
          <w:ilvl w:val="0"/>
          <w:numId w:val="1"/>
        </w:numPr>
        <w:ind w:left="426" w:hanging="284"/>
        <w:jc w:val="both"/>
      </w:pPr>
      <w:r w:rsidRPr="00EF4B57">
        <w:t>Onmiddellijk na de time-out actie volgt er een afrondingsgesprek met alle betrokkenen. Aan elke betrokkene zal gevraagd worden wat zij gaan doen om de situatie terug aan te pakken.</w:t>
      </w:r>
    </w:p>
    <w:p w14:paraId="7E2EBDAD" w14:textId="77777777" w:rsidR="00DA28D1" w:rsidRDefault="00DA28D1" w:rsidP="00DA28D1">
      <w:pPr>
        <w:pStyle w:val="Lijstalinea"/>
        <w:ind w:left="426"/>
        <w:jc w:val="both"/>
      </w:pPr>
    </w:p>
    <w:p w14:paraId="622F838A" w14:textId="77777777" w:rsidR="00EF4B57" w:rsidRPr="00EF4B57" w:rsidRDefault="00EF4B57" w:rsidP="00DA28D1">
      <w:pPr>
        <w:pStyle w:val="Lijstalinea"/>
        <w:ind w:left="0"/>
        <w:jc w:val="both"/>
      </w:pPr>
      <w:r w:rsidRPr="00EF4B57">
        <w:t>Zowel van het intake gesprek als van de afronding ontvangt elke betrokkene een verslag.</w:t>
      </w:r>
    </w:p>
    <w:p w14:paraId="53D64256" w14:textId="77777777" w:rsidR="00EF4B57" w:rsidRPr="00EF4B57" w:rsidRDefault="00EF4B57" w:rsidP="00EF4B57">
      <w:pPr>
        <w:jc w:val="both"/>
      </w:pPr>
    </w:p>
    <w:p w14:paraId="5DBBCB16" w14:textId="77777777" w:rsidR="00EF4B57" w:rsidRPr="00CF5456" w:rsidRDefault="00DA28D1" w:rsidP="00EF4B57">
      <w:pPr>
        <w:spacing w:after="0" w:line="240" w:lineRule="auto"/>
        <w:rPr>
          <w:sz w:val="28"/>
          <w:lang w:eastAsia="nl-BE"/>
        </w:rPr>
      </w:pPr>
      <w:r w:rsidRPr="00CF5456">
        <w:rPr>
          <w:noProof/>
          <w:sz w:val="48"/>
          <w:lang w:eastAsia="nl-BE"/>
        </w:rPr>
        <w:drawing>
          <wp:anchor distT="0" distB="0" distL="114300" distR="114300" simplePos="0" relativeHeight="251672576" behindDoc="1" locked="0" layoutInCell="1" allowOverlap="1" wp14:anchorId="3F140297" wp14:editId="7DB42DDF">
            <wp:simplePos x="0" y="0"/>
            <wp:positionH relativeFrom="column">
              <wp:posOffset>483235</wp:posOffset>
            </wp:positionH>
            <wp:positionV relativeFrom="paragraph">
              <wp:posOffset>83185</wp:posOffset>
            </wp:positionV>
            <wp:extent cx="1880235" cy="887095"/>
            <wp:effectExtent l="190500" t="190500" r="177165" b="198755"/>
            <wp:wrapThrough wrapText="bothSides">
              <wp:wrapPolygon edited="0">
                <wp:start x="-875" y="-4639"/>
                <wp:lineTo x="-2188" y="-4175"/>
                <wp:lineTo x="-2188" y="21337"/>
                <wp:lineTo x="-875" y="25512"/>
                <wp:lineTo x="-875" y="25976"/>
                <wp:lineTo x="21884" y="25976"/>
                <wp:lineTo x="21884" y="25512"/>
                <wp:lineTo x="23416" y="18554"/>
                <wp:lineTo x="23416" y="3247"/>
                <wp:lineTo x="21884" y="-3711"/>
                <wp:lineTo x="21884" y="-4639"/>
                <wp:lineTo x="-875" y="-4639"/>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235" cy="887095"/>
                    </a:xfrm>
                    <a:prstGeom prst="rect">
                      <a:avLst/>
                    </a:prstGeom>
                    <a:noFill/>
                    <a:ln w="38100">
                      <a:noFill/>
                    </a:ln>
                    <a:effectLst>
                      <a:glow rad="190500">
                        <a:srgbClr val="00A9B7">
                          <a:alpha val="80000"/>
                        </a:srgbClr>
                      </a:glow>
                    </a:effectLst>
                  </pic:spPr>
                </pic:pic>
              </a:graphicData>
            </a:graphic>
            <wp14:sizeRelH relativeFrom="page">
              <wp14:pctWidth>0</wp14:pctWidth>
            </wp14:sizeRelH>
            <wp14:sizeRelV relativeFrom="page">
              <wp14:pctHeight>0</wp14:pctHeight>
            </wp14:sizeRelV>
          </wp:anchor>
        </w:drawing>
      </w:r>
    </w:p>
    <w:sectPr w:rsidR="00EF4B57" w:rsidRPr="00CF5456" w:rsidSect="00DA28D1">
      <w:pgSz w:w="16838" w:h="11906" w:orient="landscape"/>
      <w:pgMar w:top="1417" w:right="253" w:bottom="1417" w:left="284" w:header="708" w:footer="708" w:gutter="0"/>
      <w:cols w:num="3" w:space="13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14515_"/>
      </v:shape>
    </w:pict>
  </w:numPicBullet>
  <w:abstractNum w:abstractNumId="0" w15:restartNumberingAfterBreak="0">
    <w:nsid w:val="50A75057"/>
    <w:multiLevelType w:val="hybridMultilevel"/>
    <w:tmpl w:val="991407AC"/>
    <w:lvl w:ilvl="0" w:tplc="800259FC">
      <w:numFmt w:val="bullet"/>
      <w:lvlText w:val=""/>
      <w:lvlPicBulletId w:val="0"/>
      <w:lvlJc w:val="left"/>
      <w:pPr>
        <w:ind w:left="720" w:hanging="360"/>
      </w:pPr>
      <w:rPr>
        <w:rFonts w:ascii="Symbol" w:eastAsiaTheme="minorHAnsi" w:hAnsi="Symbol"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6702513"/>
    <w:multiLevelType w:val="singleLevel"/>
    <w:tmpl w:val="E2265B0C"/>
    <w:lvl w:ilvl="0">
      <w:start w:val="2"/>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B7"/>
    <w:rsid w:val="00132F5A"/>
    <w:rsid w:val="002311D1"/>
    <w:rsid w:val="004025E2"/>
    <w:rsid w:val="00544A97"/>
    <w:rsid w:val="00664641"/>
    <w:rsid w:val="00710E96"/>
    <w:rsid w:val="0076789D"/>
    <w:rsid w:val="008414B7"/>
    <w:rsid w:val="009064CE"/>
    <w:rsid w:val="00A0329E"/>
    <w:rsid w:val="00CC30A9"/>
    <w:rsid w:val="00CF5456"/>
    <w:rsid w:val="00D518C8"/>
    <w:rsid w:val="00DA28D1"/>
    <w:rsid w:val="00EF4B57"/>
    <w:rsid w:val="00F45579"/>
    <w:rsid w:val="00FF7E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75B07F"/>
  <w15:docId w15:val="{AB30EC6E-CBEA-431B-9AAA-DE639403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46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4641"/>
    <w:rPr>
      <w:rFonts w:ascii="Tahoma" w:hAnsi="Tahoma" w:cs="Tahoma"/>
      <w:sz w:val="16"/>
      <w:szCs w:val="16"/>
    </w:rPr>
  </w:style>
  <w:style w:type="paragraph" w:styleId="Duidelijkcitaat">
    <w:name w:val="Intense Quote"/>
    <w:basedOn w:val="Standaard"/>
    <w:next w:val="Standaard"/>
    <w:link w:val="DuidelijkcitaatChar"/>
    <w:uiPriority w:val="30"/>
    <w:qFormat/>
    <w:rsid w:val="0066464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64641"/>
    <w:rPr>
      <w:b/>
      <w:bCs/>
      <w:i/>
      <w:iCs/>
      <w:color w:val="4F81BD" w:themeColor="accent1"/>
    </w:rPr>
  </w:style>
  <w:style w:type="paragraph" w:styleId="Lijstalinea">
    <w:name w:val="List Paragraph"/>
    <w:basedOn w:val="Standaard"/>
    <w:uiPriority w:val="34"/>
    <w:qFormat/>
    <w:rsid w:val="00664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openxmlformats.org/officeDocument/2006/relationships/styles" Target="styles.xml"/><Relationship Id="rId10"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04D8F4B7F7B45AE9332F432183E66" ma:contentTypeVersion="2" ma:contentTypeDescription="Een nieuw document maken." ma:contentTypeScope="" ma:versionID="3e1556535db04241ad30b267da3cd8c2">
  <xsd:schema xmlns:xsd="http://www.w3.org/2001/XMLSchema" xmlns:xs="http://www.w3.org/2001/XMLSchema" xmlns:p="http://schemas.microsoft.com/office/2006/metadata/properties" xmlns:ns2="ca9957e3-4f15-40ad-a0b1-a7518c2a498e" targetNamespace="http://schemas.microsoft.com/office/2006/metadata/properties" ma:root="true" ma:fieldsID="83590a14c7c802080958fa76db897eec" ns2:_="">
    <xsd:import namespace="ca9957e3-4f15-40ad-a0b1-a7518c2a498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957e3-4f15-40ad-a0b1-a7518c2a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AA799-6D54-4D7D-952F-252A10AB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957e3-4f15-40ad-a0b1-a7518c2a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95DE7-FEFC-4EA7-A56E-D045184B0B1C}">
  <ds:schemaRefs>
    <ds:schemaRef ds:uri="http://schemas.microsoft.com/sharepoint/v3/contenttype/forms"/>
  </ds:schemaRefs>
</ds:datastoreItem>
</file>

<file path=customXml/itemProps3.xml><?xml version="1.0" encoding="utf-8"?>
<ds:datastoreItem xmlns:ds="http://schemas.openxmlformats.org/officeDocument/2006/customXml" ds:itemID="{6237B042-6F6F-4831-B9AA-A773A97BE08E}">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ca9957e3-4f15-40ad-a0b1-a7518c2a498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Ramakers</dc:creator>
  <cp:lastModifiedBy>Liesbeth Moesen</cp:lastModifiedBy>
  <cp:revision>2</cp:revision>
  <cp:lastPrinted>2016-03-07T12:42:00Z</cp:lastPrinted>
  <dcterms:created xsi:type="dcterms:W3CDTF">2020-10-27T10:12:00Z</dcterms:created>
  <dcterms:modified xsi:type="dcterms:W3CDTF">2020-10-27T10:12:00Z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0x010100AFB04D8F4B7F7B45AE9332F432183E66</vt:lpwstr>
  </property>
</Properties>
</file>